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7830A3" w:rsidRDefault="00282409">
      <w:pPr>
        <w:spacing w:line="360" w:lineRule="auto"/>
        <w:jc w:val="center"/>
        <w:rPr>
          <w:b/>
          <w:bCs/>
          <w:sz w:val="28"/>
          <w:szCs w:val="28"/>
        </w:rPr>
      </w:pPr>
      <w:r>
        <w:rPr>
          <w:b/>
          <w:bCs/>
          <w:sz w:val="28"/>
          <w:szCs w:val="28"/>
        </w:rPr>
        <w:t>Reformation at the Crossroads</w:t>
      </w:r>
    </w:p>
    <w:p w14:paraId="00000002" w14:textId="77777777" w:rsidR="007830A3" w:rsidRDefault="00282409">
      <w:pPr>
        <w:spacing w:line="360" w:lineRule="auto"/>
        <w:jc w:val="center"/>
        <w:rPr>
          <w:b/>
          <w:bCs/>
          <w:sz w:val="28"/>
          <w:szCs w:val="28"/>
        </w:rPr>
      </w:pPr>
      <w:r>
        <w:rPr>
          <w:b/>
          <w:bCs/>
          <w:sz w:val="28"/>
          <w:szCs w:val="28"/>
        </w:rPr>
        <w:t>Statement of Faith</w:t>
      </w:r>
    </w:p>
    <w:p w14:paraId="00000003" w14:textId="77777777" w:rsidR="007830A3" w:rsidRDefault="007830A3">
      <w:pPr>
        <w:spacing w:line="360" w:lineRule="auto"/>
        <w:rPr>
          <w:rFonts w:ascii="Times New Roman" w:eastAsia="Times New Roman" w:hAnsi="Times New Roman" w:cs="Times New Roman"/>
          <w:sz w:val="30"/>
          <w:szCs w:val="30"/>
        </w:rPr>
      </w:pPr>
    </w:p>
    <w:p w14:paraId="00000004" w14:textId="77777777" w:rsidR="007830A3" w:rsidRDefault="007830A3">
      <w:pPr>
        <w:spacing w:line="360" w:lineRule="auto"/>
        <w:rPr>
          <w:rFonts w:ascii="Times New Roman" w:eastAsia="Times New Roman" w:hAnsi="Times New Roman" w:cs="Times New Roman"/>
          <w:sz w:val="30"/>
          <w:szCs w:val="30"/>
        </w:rPr>
      </w:pPr>
    </w:p>
    <w:p w14:paraId="00000005" w14:textId="77777777" w:rsidR="007830A3" w:rsidRDefault="00282409">
      <w:pPr>
        <w:spacing w:line="360" w:lineRule="auto"/>
        <w:rPr>
          <w:rFonts w:ascii="Times New Roman" w:eastAsia="Times New Roman" w:hAnsi="Times New Roman" w:cs="Times New Roman"/>
        </w:rPr>
      </w:pPr>
      <w:r>
        <w:rPr>
          <w:rFonts w:ascii="Times New Roman" w:eastAsia="Times New Roman" w:hAnsi="Times New Roman" w:cs="Times New Roman"/>
        </w:rPr>
        <w:t>The following, though not an exhaustive statement of faith, contains key elements of the belief system to which Reformation at the Crossroads subscribes:</w:t>
      </w:r>
    </w:p>
    <w:p w14:paraId="00000006" w14:textId="77777777" w:rsidR="007830A3" w:rsidRDefault="00282409">
      <w:pPr>
        <w:numPr>
          <w:ilvl w:val="0"/>
          <w:numId w:val="1"/>
        </w:numPr>
        <w:spacing w:line="360" w:lineRule="auto"/>
        <w:rPr>
          <w:rFonts w:ascii="Times New Roman" w:eastAsia="Times New Roman" w:hAnsi="Times New Roman" w:cs="Times New Roman"/>
        </w:rPr>
      </w:pPr>
      <w:r>
        <w:rPr>
          <w:rFonts w:ascii="Times New Roman" w:eastAsia="Times New Roman" w:hAnsi="Times New Roman" w:cs="Times New Roman"/>
        </w:rPr>
        <w:t>We believe in the infinite, personal God, eternally existent in three persons: Father, Son and Holy Spirit. He is omnipotent, omniscient and omnipresent.</w:t>
      </w:r>
    </w:p>
    <w:p w14:paraId="00000007" w14:textId="77777777" w:rsidR="007830A3" w:rsidRDefault="00282409">
      <w:pPr>
        <w:numPr>
          <w:ilvl w:val="0"/>
          <w:numId w:val="2"/>
        </w:numPr>
        <w:spacing w:line="360" w:lineRule="auto"/>
        <w:rPr>
          <w:rFonts w:ascii="Times New Roman" w:eastAsia="Times New Roman" w:hAnsi="Times New Roman" w:cs="Times New Roman"/>
        </w:rPr>
      </w:pPr>
      <w:r>
        <w:rPr>
          <w:rFonts w:ascii="Times New Roman" w:eastAsia="Times New Roman" w:hAnsi="Times New Roman" w:cs="Times New Roman"/>
        </w:rPr>
        <w:t>We believe in the deity of the Lord Jesus Christ, His virgin birth, His sinless life, His miracles, His vicarious and atoning death through His shed blood, His bodily resurrection, His ascension to the right hand of the Father and His personal return in power and glory to judge the living and the dead.</w:t>
      </w:r>
    </w:p>
    <w:p w14:paraId="00000008" w14:textId="77777777" w:rsidR="007830A3" w:rsidRDefault="00282409">
      <w:pPr>
        <w:numPr>
          <w:ilvl w:val="0"/>
          <w:numId w:val="2"/>
        </w:numPr>
        <w:spacing w:line="360" w:lineRule="auto"/>
        <w:rPr>
          <w:rFonts w:ascii="Times New Roman" w:eastAsia="Times New Roman" w:hAnsi="Times New Roman" w:cs="Times New Roman"/>
        </w:rPr>
      </w:pPr>
      <w:r>
        <w:rPr>
          <w:rFonts w:ascii="Times New Roman" w:eastAsia="Times New Roman" w:hAnsi="Times New Roman" w:cs="Times New Roman"/>
        </w:rPr>
        <w:t xml:space="preserve">We believe that regeneration by the Holy Spirit, which produces an individual’s response of acceptance of the gospel message, is </w:t>
      </w:r>
      <w:proofErr w:type="gramStart"/>
      <w:r>
        <w:rPr>
          <w:rFonts w:ascii="Times New Roman" w:eastAsia="Times New Roman" w:hAnsi="Times New Roman" w:cs="Times New Roman"/>
        </w:rPr>
        <w:t>absolutely necessary</w:t>
      </w:r>
      <w:proofErr w:type="gramEnd"/>
      <w:r>
        <w:rPr>
          <w:rFonts w:ascii="Times New Roman" w:eastAsia="Times New Roman" w:hAnsi="Times New Roman" w:cs="Times New Roman"/>
        </w:rPr>
        <w:t xml:space="preserve"> for the salvation of lost and sinful men.</w:t>
      </w:r>
    </w:p>
    <w:p w14:paraId="00000009" w14:textId="77777777" w:rsidR="007830A3" w:rsidRDefault="00282409">
      <w:pPr>
        <w:numPr>
          <w:ilvl w:val="0"/>
          <w:numId w:val="2"/>
        </w:numPr>
        <w:spacing w:line="360" w:lineRule="auto"/>
        <w:rPr>
          <w:rFonts w:ascii="Times New Roman" w:eastAsia="Times New Roman" w:hAnsi="Times New Roman" w:cs="Times New Roman"/>
        </w:rPr>
      </w:pPr>
      <w:r>
        <w:rPr>
          <w:rFonts w:ascii="Times New Roman" w:eastAsia="Times New Roman" w:hAnsi="Times New Roman" w:cs="Times New Roman"/>
        </w:rPr>
        <w:t>We believe salvation is by grace through faith alone.</w:t>
      </w:r>
    </w:p>
    <w:p w14:paraId="0000000A" w14:textId="77777777" w:rsidR="007830A3" w:rsidRDefault="00282409">
      <w:pPr>
        <w:numPr>
          <w:ilvl w:val="0"/>
          <w:numId w:val="2"/>
        </w:numPr>
        <w:spacing w:line="360" w:lineRule="auto"/>
        <w:rPr>
          <w:rFonts w:ascii="Times New Roman" w:eastAsia="Times New Roman" w:hAnsi="Times New Roman" w:cs="Times New Roman"/>
        </w:rPr>
      </w:pPr>
      <w:r>
        <w:rPr>
          <w:rFonts w:ascii="Times New Roman" w:eastAsia="Times New Roman" w:hAnsi="Times New Roman" w:cs="Times New Roman"/>
        </w:rPr>
        <w:t>We believe the Christian life is possible only by the indwelling power of the Holy Spirit enabling the believer to live a godly and sanctified life.</w:t>
      </w:r>
    </w:p>
    <w:p w14:paraId="0000000B" w14:textId="77777777" w:rsidR="007830A3" w:rsidRDefault="00282409">
      <w:pPr>
        <w:numPr>
          <w:ilvl w:val="0"/>
          <w:numId w:val="2"/>
        </w:numPr>
        <w:spacing w:line="360" w:lineRule="auto"/>
        <w:rPr>
          <w:rFonts w:ascii="Times New Roman" w:eastAsia="Times New Roman" w:hAnsi="Times New Roman" w:cs="Times New Roman"/>
        </w:rPr>
      </w:pPr>
      <w:r>
        <w:rPr>
          <w:rFonts w:ascii="Times New Roman" w:eastAsia="Times New Roman" w:hAnsi="Times New Roman" w:cs="Times New Roman"/>
        </w:rPr>
        <w:t>We believe in the resurrection of both the saved and the lost – the saved to a resurrection of life and the lost to a resurrection of damnation.</w:t>
      </w:r>
    </w:p>
    <w:p w14:paraId="0000000C" w14:textId="77777777" w:rsidR="007830A3" w:rsidRDefault="00282409">
      <w:pPr>
        <w:numPr>
          <w:ilvl w:val="0"/>
          <w:numId w:val="2"/>
        </w:numPr>
        <w:spacing w:line="360" w:lineRule="auto"/>
        <w:rPr>
          <w:rFonts w:ascii="Times New Roman" w:eastAsia="Times New Roman" w:hAnsi="Times New Roman" w:cs="Times New Roman"/>
        </w:rPr>
      </w:pPr>
      <w:r>
        <w:rPr>
          <w:rFonts w:ascii="Times New Roman" w:eastAsia="Times New Roman" w:hAnsi="Times New Roman" w:cs="Times New Roman"/>
        </w:rPr>
        <w:t>We believe in the unity of believers through the sharing of common life in Christ Jesus.</w:t>
      </w:r>
    </w:p>
    <w:p w14:paraId="0000000D" w14:textId="77777777" w:rsidR="007830A3" w:rsidRDefault="00282409">
      <w:pPr>
        <w:numPr>
          <w:ilvl w:val="0"/>
          <w:numId w:val="2"/>
        </w:numPr>
        <w:spacing w:line="360" w:lineRule="auto"/>
        <w:rPr>
          <w:rFonts w:ascii="Times New Roman" w:eastAsia="Times New Roman" w:hAnsi="Times New Roman" w:cs="Times New Roman"/>
        </w:rPr>
      </w:pPr>
      <w:r>
        <w:rPr>
          <w:rFonts w:ascii="Times New Roman" w:eastAsia="Times New Roman" w:hAnsi="Times New Roman" w:cs="Times New Roman"/>
        </w:rPr>
        <w:t>We believe that God offers redemption to all who confess and forsake their sin. (Acts 3:19-21, Romans 10:9-10, 1 Corinthians 6:9-11).</w:t>
      </w:r>
    </w:p>
    <w:p w14:paraId="0000000E" w14:textId="77777777" w:rsidR="007830A3" w:rsidRDefault="00282409">
      <w:pPr>
        <w:numPr>
          <w:ilvl w:val="0"/>
          <w:numId w:val="2"/>
        </w:numPr>
        <w:spacing w:line="360" w:lineRule="auto"/>
        <w:rPr>
          <w:rFonts w:ascii="Times New Roman" w:eastAsia="Times New Roman" w:hAnsi="Times New Roman" w:cs="Times New Roman"/>
        </w:rPr>
      </w:pPr>
      <w:r>
        <w:rPr>
          <w:rFonts w:ascii="Times New Roman" w:eastAsia="Times New Roman" w:hAnsi="Times New Roman" w:cs="Times New Roman"/>
        </w:rPr>
        <w:t>We believe that God creates each human as uniquely male or female, and that each person is made in God’s own image. (Genesis 1:26-27).</w:t>
      </w:r>
    </w:p>
    <w:p w14:paraId="0000000F" w14:textId="77777777" w:rsidR="007830A3" w:rsidRDefault="00282409">
      <w:pPr>
        <w:numPr>
          <w:ilvl w:val="0"/>
          <w:numId w:val="2"/>
        </w:numPr>
        <w:spacing w:line="360" w:lineRule="auto"/>
        <w:rPr>
          <w:rFonts w:ascii="Times New Roman" w:eastAsia="Times New Roman" w:hAnsi="Times New Roman" w:cs="Times New Roman"/>
        </w:rPr>
      </w:pPr>
      <w:r>
        <w:rPr>
          <w:rFonts w:ascii="Times New Roman" w:eastAsia="Times New Roman" w:hAnsi="Times New Roman" w:cs="Times New Roman"/>
        </w:rPr>
        <w:t xml:space="preserve">We believe marriage is the union of one man and one woman in a single, exclusive union (Genesis 2:18-25; Mark 10:6-9). </w:t>
      </w:r>
    </w:p>
    <w:p w14:paraId="00000010" w14:textId="77777777" w:rsidR="007830A3" w:rsidRDefault="00282409">
      <w:pPr>
        <w:numPr>
          <w:ilvl w:val="0"/>
          <w:numId w:val="2"/>
        </w:numPr>
        <w:spacing w:line="360" w:lineRule="auto"/>
        <w:rPr>
          <w:rFonts w:ascii="Times New Roman" w:eastAsia="Times New Roman" w:hAnsi="Times New Roman" w:cs="Times New Roman"/>
        </w:rPr>
      </w:pPr>
      <w:r>
        <w:rPr>
          <w:rFonts w:ascii="Times New Roman" w:eastAsia="Times New Roman" w:hAnsi="Times New Roman" w:cs="Times New Roman"/>
        </w:rPr>
        <w:t>We believe God intends sexual intimacy to occur between only a man and woman who are covenanted together in this unique union of marriage (1 Corinthians 6:18; 7:2-5; Hebrews 13:4).</w:t>
      </w:r>
    </w:p>
    <w:p w14:paraId="00000011" w14:textId="77777777" w:rsidR="007830A3" w:rsidRDefault="00282409">
      <w:pPr>
        <w:numPr>
          <w:ilvl w:val="0"/>
          <w:numId w:val="2"/>
        </w:numPr>
        <w:spacing w:line="360" w:lineRule="auto"/>
        <w:rPr>
          <w:rFonts w:ascii="Times New Roman" w:eastAsia="Times New Roman" w:hAnsi="Times New Roman" w:cs="Times New Roman"/>
        </w:rPr>
      </w:pPr>
      <w:r>
        <w:rPr>
          <w:rFonts w:ascii="Times New Roman" w:eastAsia="Times New Roman" w:hAnsi="Times New Roman" w:cs="Times New Roman"/>
        </w:rPr>
        <w:t>We believe that any form of sexual immorality (including, but not limited to, adultery, fornication, homosexual behavior, bisexual or transgender conduct, bestiality, incest, polygamy, as well as orientation or identity with these behaviors) is sinful and outside of God’s will. (Matthew 15:18-20, 1 Corinthians 6:9-10).</w:t>
      </w:r>
    </w:p>
    <w:p w14:paraId="00000012" w14:textId="77777777" w:rsidR="007830A3" w:rsidRDefault="00282409">
      <w:pPr>
        <w:numPr>
          <w:ilvl w:val="0"/>
          <w:numId w:val="2"/>
        </w:num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We believe that all human life is precious as created in God’s image. We believe this extends to the fetus, the aged, the physically and mentally challenged and every other stage of human life from conception through natural death. We are therefore called to defend, protect and cherish all human life (Psalm 139).</w:t>
      </w:r>
    </w:p>
    <w:p w14:paraId="00000013" w14:textId="77777777" w:rsidR="007830A3" w:rsidRDefault="00282409">
      <w:pPr>
        <w:numPr>
          <w:ilvl w:val="0"/>
          <w:numId w:val="2"/>
        </w:numPr>
        <w:spacing w:line="360" w:lineRule="auto"/>
        <w:rPr>
          <w:rFonts w:ascii="Times New Roman" w:eastAsia="Times New Roman" w:hAnsi="Times New Roman" w:cs="Times New Roman"/>
        </w:rPr>
      </w:pPr>
      <w:r>
        <w:rPr>
          <w:rFonts w:ascii="Times New Roman" w:eastAsia="Times New Roman" w:hAnsi="Times New Roman" w:cs="Times New Roman"/>
        </w:rPr>
        <w:t xml:space="preserve">We believe that, while we cannot condone, endorse, or in any way participate in the expression of beliefs or lifestyles that are at odds with this statement of faith, all </w:t>
      </w:r>
      <w:proofErr w:type="gramStart"/>
      <w:r>
        <w:rPr>
          <w:rFonts w:ascii="Times New Roman" w:eastAsia="Times New Roman" w:hAnsi="Times New Roman" w:cs="Times New Roman"/>
        </w:rPr>
        <w:t>persons</w:t>
      </w:r>
      <w:proofErr w:type="gramEnd"/>
      <w:r>
        <w:rPr>
          <w:rFonts w:ascii="Times New Roman" w:eastAsia="Times New Roman" w:hAnsi="Times New Roman" w:cs="Times New Roman"/>
        </w:rPr>
        <w:t xml:space="preserve"> must be afforded compassion, love, kindness, respect and dignity (Mark 12:28-31). In this context, we do not believe that disagreement with another’s beliefs is to be equated with intolerance or a form of “hate speech”. While God sets clear ethical standards through His infallible word – the Bible – for which we are to stand without compromise, He loves all men and women, even those who reject His moral imperatives.</w:t>
      </w:r>
    </w:p>
    <w:p w14:paraId="00000014" w14:textId="77777777" w:rsidR="007830A3" w:rsidRDefault="00282409">
      <w:pPr>
        <w:numPr>
          <w:ilvl w:val="0"/>
          <w:numId w:val="2"/>
        </w:numPr>
        <w:spacing w:line="360" w:lineRule="auto"/>
        <w:rPr>
          <w:rFonts w:ascii="Times New Roman" w:eastAsia="Times New Roman" w:hAnsi="Times New Roman" w:cs="Times New Roman"/>
        </w:rPr>
      </w:pPr>
      <w:r>
        <w:rPr>
          <w:rFonts w:ascii="Times New Roman" w:eastAsia="Times New Roman" w:hAnsi="Times New Roman" w:cs="Times New Roman"/>
        </w:rPr>
        <w:t>We believe that in order to preserve the ministry, values and integrity of Reformation at the Crossroad’s mission, and in order to maintain our fundamental convictions as based on the Scripture, it is imperative that all participants employed by Reformation at the Crossroad in any capacity, or who serve as volunteers, must agree to and abide by this Statement of Faith, including specific beliefs regarding marriage, gender, and sexuality (Matthew 5:16, Philippians 2:14-16; 1 Thessalonians 5:22).</w:t>
      </w:r>
    </w:p>
    <w:p w14:paraId="00000015" w14:textId="77777777" w:rsidR="007830A3" w:rsidRDefault="007830A3">
      <w:pPr>
        <w:spacing w:line="360" w:lineRule="auto"/>
        <w:rPr>
          <w:rFonts w:ascii="Times New Roman" w:eastAsia="Times New Roman" w:hAnsi="Times New Roman" w:cs="Times New Roman"/>
        </w:rPr>
      </w:pPr>
    </w:p>
    <w:p w14:paraId="00000016" w14:textId="77777777" w:rsidR="007830A3" w:rsidRDefault="007830A3">
      <w:pPr>
        <w:spacing w:line="360" w:lineRule="auto"/>
        <w:rPr>
          <w:rFonts w:ascii="Times New Roman" w:eastAsia="Times New Roman" w:hAnsi="Times New Roman" w:cs="Times New Roman"/>
        </w:rPr>
      </w:pPr>
    </w:p>
    <w:p w14:paraId="00000017" w14:textId="77777777" w:rsidR="007830A3" w:rsidRDefault="007830A3">
      <w:pPr>
        <w:spacing w:line="360" w:lineRule="auto"/>
        <w:rPr>
          <w:rFonts w:ascii="Times New Roman" w:eastAsia="Times New Roman" w:hAnsi="Times New Roman" w:cs="Times New Roman"/>
        </w:rPr>
      </w:pPr>
    </w:p>
    <w:p w14:paraId="00000018" w14:textId="77777777" w:rsidR="007830A3" w:rsidRDefault="00282409">
      <w:pPr>
        <w:spacing w:line="360" w:lineRule="auto"/>
        <w:rPr>
          <w:rFonts w:ascii="Times New Roman" w:eastAsia="Times New Roman" w:hAnsi="Times New Roman" w:cs="Times New Roman"/>
        </w:rPr>
      </w:pPr>
      <w:r>
        <w:rPr>
          <w:rFonts w:ascii="Times New Roman" w:eastAsia="Times New Roman" w:hAnsi="Times New Roman" w:cs="Times New Roman"/>
        </w:rPr>
        <w:t>__________________________________________</w:t>
      </w:r>
    </w:p>
    <w:p w14:paraId="00000019" w14:textId="77777777" w:rsidR="007830A3" w:rsidRDefault="00282409">
      <w:pPr>
        <w:spacing w:line="360" w:lineRule="auto"/>
        <w:rPr>
          <w:rFonts w:ascii="Times New Roman" w:eastAsia="Times New Roman" w:hAnsi="Times New Roman" w:cs="Times New Roman"/>
        </w:rPr>
      </w:pPr>
      <w:r>
        <w:rPr>
          <w:rFonts w:ascii="Times New Roman" w:eastAsia="Times New Roman" w:hAnsi="Times New Roman" w:cs="Times New Roman"/>
        </w:rPr>
        <w:t>Signature</w:t>
      </w:r>
    </w:p>
    <w:p w14:paraId="0000001A" w14:textId="77777777" w:rsidR="007830A3" w:rsidRDefault="007830A3">
      <w:pPr>
        <w:spacing w:line="360" w:lineRule="auto"/>
        <w:rPr>
          <w:rFonts w:ascii="Times New Roman" w:eastAsia="Times New Roman" w:hAnsi="Times New Roman" w:cs="Times New Roman"/>
        </w:rPr>
      </w:pPr>
    </w:p>
    <w:p w14:paraId="0000001B" w14:textId="77777777" w:rsidR="007830A3" w:rsidRDefault="00282409">
      <w:pPr>
        <w:spacing w:line="360" w:lineRule="auto"/>
        <w:rPr>
          <w:rFonts w:ascii="Times New Roman" w:eastAsia="Times New Roman" w:hAnsi="Times New Roman" w:cs="Times New Roman"/>
        </w:rPr>
      </w:pPr>
      <w:r>
        <w:rPr>
          <w:rFonts w:ascii="Times New Roman" w:eastAsia="Times New Roman" w:hAnsi="Times New Roman" w:cs="Times New Roman"/>
        </w:rPr>
        <w:t xml:space="preserve"> __________________________________________</w:t>
      </w:r>
    </w:p>
    <w:p w14:paraId="0000001C" w14:textId="77777777" w:rsidR="007830A3" w:rsidRDefault="00282409">
      <w:pPr>
        <w:spacing w:line="360" w:lineRule="auto"/>
        <w:rPr>
          <w:rFonts w:ascii="Times New Roman" w:eastAsia="Times New Roman" w:hAnsi="Times New Roman" w:cs="Times New Roman"/>
        </w:rPr>
      </w:pPr>
      <w:r>
        <w:rPr>
          <w:rFonts w:ascii="Times New Roman" w:eastAsia="Times New Roman" w:hAnsi="Times New Roman" w:cs="Times New Roman"/>
        </w:rPr>
        <w:t>Printed Name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14:paraId="0000001D" w14:textId="77777777" w:rsidR="007830A3" w:rsidRDefault="007830A3">
      <w:pPr>
        <w:spacing w:line="360" w:lineRule="auto"/>
        <w:rPr>
          <w:rFonts w:ascii="Times New Roman" w:eastAsia="Times New Roman" w:hAnsi="Times New Roman" w:cs="Times New Roman"/>
        </w:rPr>
      </w:pPr>
    </w:p>
    <w:p w14:paraId="0000001E" w14:textId="77777777" w:rsidR="007830A3" w:rsidRDefault="00282409">
      <w:pPr>
        <w:spacing w:line="360" w:lineRule="auto"/>
        <w:rPr>
          <w:rFonts w:ascii="Times New Roman" w:eastAsia="Times New Roman" w:hAnsi="Times New Roman" w:cs="Times New Roman"/>
        </w:rPr>
      </w:pPr>
      <w:proofErr w:type="gramStart"/>
      <w:r>
        <w:rPr>
          <w:rFonts w:ascii="Times New Roman" w:eastAsia="Times New Roman" w:hAnsi="Times New Roman" w:cs="Times New Roman"/>
        </w:rPr>
        <w:t>Date:_</w:t>
      </w:r>
      <w:proofErr w:type="gramEnd"/>
      <w:r>
        <w:rPr>
          <w:rFonts w:ascii="Times New Roman" w:eastAsia="Times New Roman" w:hAnsi="Times New Roman" w:cs="Times New Roman"/>
        </w:rPr>
        <w:t>________________________</w:t>
      </w:r>
    </w:p>
    <w:p w14:paraId="0000001F" w14:textId="77777777" w:rsidR="007830A3" w:rsidRDefault="007830A3">
      <w:pPr>
        <w:spacing w:line="360" w:lineRule="auto"/>
        <w:rPr>
          <w:rFonts w:ascii="Times New Roman" w:eastAsia="Times New Roman" w:hAnsi="Times New Roman" w:cs="Times New Roman"/>
          <w:sz w:val="30"/>
          <w:szCs w:val="30"/>
        </w:rPr>
      </w:pPr>
    </w:p>
    <w:p w14:paraId="00000020" w14:textId="77777777" w:rsidR="007830A3" w:rsidRDefault="007830A3">
      <w:pPr>
        <w:spacing w:line="360" w:lineRule="auto"/>
        <w:rPr>
          <w:rFonts w:ascii="Times New Roman" w:eastAsia="Times New Roman" w:hAnsi="Times New Roman" w:cs="Times New Roman"/>
          <w:sz w:val="30"/>
          <w:szCs w:val="30"/>
        </w:rPr>
      </w:pPr>
    </w:p>
    <w:p w14:paraId="00000021" w14:textId="77777777" w:rsidR="007830A3" w:rsidRDefault="007830A3">
      <w:pPr>
        <w:spacing w:line="360" w:lineRule="auto"/>
        <w:rPr>
          <w:rFonts w:ascii="Times New Roman" w:eastAsia="Times New Roman" w:hAnsi="Times New Roman" w:cs="Times New Roman"/>
          <w:sz w:val="30"/>
          <w:szCs w:val="30"/>
        </w:rPr>
      </w:pPr>
    </w:p>
    <w:p w14:paraId="00000022" w14:textId="77777777" w:rsidR="007830A3" w:rsidRDefault="007830A3">
      <w:pPr>
        <w:spacing w:line="360" w:lineRule="auto"/>
        <w:rPr>
          <w:rFonts w:ascii="Times New Roman" w:eastAsia="Times New Roman" w:hAnsi="Times New Roman" w:cs="Times New Roman"/>
          <w:sz w:val="30"/>
          <w:szCs w:val="30"/>
        </w:rPr>
      </w:pPr>
    </w:p>
    <w:sectPr w:rsidR="007830A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DCD8234-B176-4071-BCFB-C1C56396F3CD}"/>
  </w:font>
  <w:font w:name="Cambria">
    <w:panose1 w:val="02040503050406030204"/>
    <w:charset w:val="00"/>
    <w:family w:val="roman"/>
    <w:pitch w:val="variable"/>
    <w:sig w:usb0="E00006FF" w:usb1="420024FF" w:usb2="02000000" w:usb3="00000000" w:csb0="0000019F" w:csb1="00000000"/>
    <w:embedRegular r:id="rId2" w:fontKey="{596E7958-0F25-439C-A495-BAA16D0A8A5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F66F3"/>
    <w:multiLevelType w:val="multilevel"/>
    <w:tmpl w:val="936AD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417912"/>
    <w:multiLevelType w:val="multilevel"/>
    <w:tmpl w:val="16622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7030019">
    <w:abstractNumId w:val="0"/>
  </w:num>
  <w:num w:numId="2" w16cid:durableId="9238029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0A3"/>
    <w:rsid w:val="00282409"/>
    <w:rsid w:val="007830A3"/>
    <w:rsid w:val="00DB3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73FA04-7207-4B45-8C88-18863BCB1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686</Words>
  <Characters>3070</Characters>
  <Application>Microsoft Office Word</Application>
  <DocSecurity>0</DocSecurity>
  <Lines>74</Lines>
  <Paragraphs>46</Paragraphs>
  <ScaleCrop>false</ScaleCrop>
  <Company/>
  <LinksUpToDate>false</LinksUpToDate>
  <CharactersWithSpaces>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 Bockerman</dc:creator>
  <cp:lastModifiedBy>Kristine Bockerman</cp:lastModifiedBy>
  <cp:revision>2</cp:revision>
  <dcterms:created xsi:type="dcterms:W3CDTF">2025-12-15T18:56:00Z</dcterms:created>
  <dcterms:modified xsi:type="dcterms:W3CDTF">2025-12-15T18:56:00Z</dcterms:modified>
</cp:coreProperties>
</file>